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B515" w14:textId="77777777" w:rsidR="0023359C" w:rsidRDefault="00B2484C" w:rsidP="00054F70">
      <w:pPr>
        <w:spacing w:after="0" w:line="259" w:lineRule="auto"/>
        <w:ind w:left="34" w:firstLine="0"/>
        <w:jc w:val="center"/>
      </w:pPr>
      <w:r>
        <w:rPr>
          <w:rFonts w:ascii="Georgia" w:eastAsia="Georgia" w:hAnsi="Georgia" w:cs="Georgia"/>
          <w:sz w:val="70"/>
        </w:rPr>
        <w:t xml:space="preserve">TASHA DUNLOP </w:t>
      </w:r>
    </w:p>
    <w:p w14:paraId="02E7CF75" w14:textId="42B23CD4" w:rsidR="0023359C" w:rsidRDefault="00B2484C">
      <w:pPr>
        <w:spacing w:after="525" w:line="237" w:lineRule="auto"/>
        <w:ind w:left="3170" w:right="3088" w:firstLine="0"/>
        <w:jc w:val="center"/>
      </w:pPr>
      <w:r>
        <w:rPr>
          <w:noProof/>
          <w:color w:val="000000"/>
        </w:rPr>
        <mc:AlternateContent>
          <mc:Choice Requires="wpg">
            <w:drawing>
              <wp:anchor distT="0" distB="0" distL="114300" distR="114300" simplePos="0" relativeHeight="251658240" behindDoc="0" locked="0" layoutInCell="1" allowOverlap="1" wp14:anchorId="59141494" wp14:editId="72665378">
                <wp:simplePos x="0" y="0"/>
                <wp:positionH relativeFrom="column">
                  <wp:posOffset>-686117</wp:posOffset>
                </wp:positionH>
                <wp:positionV relativeFrom="paragraph">
                  <wp:posOffset>291719</wp:posOffset>
                </wp:positionV>
                <wp:extent cx="7753350" cy="6350"/>
                <wp:effectExtent l="0" t="0" r="0" b="0"/>
                <wp:wrapNone/>
                <wp:docPr id="1922" name="Group 1922"/>
                <wp:cNvGraphicFramePr/>
                <a:graphic xmlns:a="http://schemas.openxmlformats.org/drawingml/2006/main">
                  <a:graphicData uri="http://schemas.microsoft.com/office/word/2010/wordprocessingGroup">
                    <wpg:wgp>
                      <wpg:cNvGrpSpPr/>
                      <wpg:grpSpPr>
                        <a:xfrm>
                          <a:off x="0" y="0"/>
                          <a:ext cx="7753350" cy="6350"/>
                          <a:chOff x="0" y="0"/>
                          <a:chExt cx="7753350" cy="6350"/>
                        </a:xfrm>
                      </wpg:grpSpPr>
                      <wps:wsp>
                        <wps:cNvPr id="198" name="Shape 198"/>
                        <wps:cNvSpPr/>
                        <wps:spPr>
                          <a:xfrm>
                            <a:off x="0" y="0"/>
                            <a:ext cx="7753350" cy="0"/>
                          </a:xfrm>
                          <a:custGeom>
                            <a:avLst/>
                            <a:gdLst/>
                            <a:ahLst/>
                            <a:cxnLst/>
                            <a:rect l="0" t="0" r="0" b="0"/>
                            <a:pathLst>
                              <a:path w="7753350">
                                <a:moveTo>
                                  <a:pt x="0" y="0"/>
                                </a:moveTo>
                                <a:lnTo>
                                  <a:pt x="7753350" y="0"/>
                                </a:lnTo>
                              </a:path>
                            </a:pathLst>
                          </a:custGeom>
                          <a:ln w="6350" cap="flat">
                            <a:miter lim="127000"/>
                          </a:ln>
                        </wps:spPr>
                        <wps:style>
                          <a:lnRef idx="1">
                            <a:srgbClr val="595959"/>
                          </a:lnRef>
                          <a:fillRef idx="0">
                            <a:srgbClr val="000000">
                              <a:alpha val="0"/>
                            </a:srgbClr>
                          </a:fillRef>
                          <a:effectRef idx="0">
                            <a:scrgbClr r="0" g="0" b="0"/>
                          </a:effectRef>
                          <a:fontRef idx="none"/>
                        </wps:style>
                        <wps:bodyPr/>
                      </wps:wsp>
                    </wpg:wgp>
                  </a:graphicData>
                </a:graphic>
              </wp:anchor>
            </w:drawing>
          </mc:Choice>
          <mc:Fallback>
            <w:pict>
              <v:group w14:anchorId="3D822241" id="Group 1922" o:spid="_x0000_s1026" style="position:absolute;margin-left:-54pt;margin-top:22.95pt;width:610.5pt;height:.5pt;z-index:251658240" coordsize="77533,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">
                <v:shape id="Shape 198" o:spid="_x0000_s1027" style="position:absolute;width:77533;height:0;visibility:visible;mso-wrap-style:square;v-text-anchor:top" coordsize="775335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" path="m,l7753350,e" filled="f" strokecolor="#595959" strokeweight=".5pt">
                  <v:stroke miterlimit="83231f" joinstyle="miter"/>
                  <v:path arrowok="t" textboxrect="0,0,7753350,0"/>
                </v:shape>
              </v:group>
            </w:pict>
          </mc:Fallback>
        </mc:AlternateContent>
      </w:r>
      <w:r>
        <w:t>022</w:t>
      </w:r>
      <w:r w:rsidR="00AA67F4">
        <w:t>5067102</w:t>
      </w:r>
      <w:r>
        <w:rPr>
          <w:b/>
          <w:color w:val="1D824C"/>
        </w:rPr>
        <w:t xml:space="preserve"> </w:t>
      </w:r>
      <w:r>
        <w:rPr>
          <w:b/>
          <w:color w:val="7E314C"/>
        </w:rPr>
        <w:t>tashadunlop667@gmail.com</w:t>
      </w:r>
      <w:r>
        <w:rPr>
          <w:b/>
          <w:color w:val="1D824C"/>
        </w:rPr>
        <w:t xml:space="preserve"> </w:t>
      </w:r>
    </w:p>
    <w:p w14:paraId="120E7367" w14:textId="77777777" w:rsidR="0023359C" w:rsidRDefault="00B2484C">
      <w:pPr>
        <w:spacing w:after="554"/>
        <w:ind w:left="-5" w:right="5"/>
      </w:pPr>
      <w:r>
        <w:t xml:space="preserve">An articulated, enthusiastic and supportive team player, seeking an opportunistic position which will utilize my communication skills and teambuilding skills when working with a range of people. Thrive in supporting team members with a commitment to working towards relevant goals. Finding satisfaction in completion of important tasks with a positive outlook on any situation at hand.  </w:t>
      </w:r>
    </w:p>
    <w:p w14:paraId="4F6DFD3A" w14:textId="1C2F0E43" w:rsidR="0023359C" w:rsidRDefault="00B2484C">
      <w:pPr>
        <w:pStyle w:val="Heading1"/>
        <w:spacing w:after="383"/>
        <w:ind w:left="-5"/>
      </w:pPr>
      <w:r>
        <w:t xml:space="preserve">EXPERIENCE </w:t>
      </w:r>
    </w:p>
    <w:p w14:paraId="49987D80" w14:textId="0BC804E7" w:rsidR="0023359C" w:rsidRDefault="00B5083C">
      <w:pPr>
        <w:spacing w:after="20" w:line="259" w:lineRule="auto"/>
        <w:ind w:left="570"/>
      </w:pPr>
      <w:r>
        <w:rPr>
          <w:b/>
        </w:rPr>
        <w:t>OCTOBER 2020/Current</w:t>
      </w:r>
      <w:r w:rsidR="00B2484C">
        <w:rPr>
          <w:b/>
        </w:rPr>
        <w:t xml:space="preserve"> </w:t>
      </w:r>
    </w:p>
    <w:p w14:paraId="7A1372C2" w14:textId="7DE60CB9" w:rsidR="0023359C" w:rsidRDefault="00B5083C">
      <w:pPr>
        <w:pStyle w:val="Heading2"/>
      </w:pPr>
      <w:r>
        <w:t>LABOURER</w:t>
      </w:r>
      <w:r w:rsidR="00B2484C">
        <w:t>,</w:t>
      </w:r>
      <w:r w:rsidR="00B2484C">
        <w:rPr>
          <w:color w:val="1D824C"/>
        </w:rPr>
        <w:t xml:space="preserve"> </w:t>
      </w:r>
      <w:r>
        <w:rPr>
          <w:b w:val="0"/>
          <w:color w:val="595959"/>
        </w:rPr>
        <w:t xml:space="preserve">SEASONAL </w:t>
      </w:r>
      <w:r w:rsidR="00361405">
        <w:rPr>
          <w:b w:val="0"/>
          <w:color w:val="595959"/>
        </w:rPr>
        <w:t>WORKFORCE Ltd.</w:t>
      </w:r>
      <w:r w:rsidR="00B2484C">
        <w:rPr>
          <w:color w:val="1D824C"/>
        </w:rPr>
        <w:t xml:space="preserve"> </w:t>
      </w:r>
    </w:p>
    <w:p w14:paraId="572685D2" w14:textId="16094FC8" w:rsidR="0023359C" w:rsidRDefault="00B2484C">
      <w:pPr>
        <w:spacing w:after="0"/>
        <w:ind w:left="585" w:right="5"/>
      </w:pPr>
      <w:r>
        <w:t xml:space="preserve">Serving beverages, taking orders, customer service and working in a fast-paced environment for a large sporting event. This position was a voluntary position to raise funds for a local schools’ overseas trip. </w:t>
      </w:r>
    </w:p>
    <w:p w14:paraId="7E467C33" w14:textId="184072B1" w:rsidR="00361405" w:rsidRDefault="00A87924">
      <w:pPr>
        <w:spacing w:after="0"/>
        <w:ind w:left="585" w:right="5"/>
      </w:pPr>
      <w:r>
        <w:t>Working in</w:t>
      </w:r>
      <w:r w:rsidR="009415A4">
        <w:t xml:space="preserve"> horticultural/viticulture</w:t>
      </w:r>
      <w:r>
        <w:t xml:space="preserve"> environments. </w:t>
      </w:r>
      <w:r w:rsidR="009A750A">
        <w:t xml:space="preserve">Previous experiences with apple </w:t>
      </w:r>
      <w:r w:rsidR="0056575B">
        <w:t xml:space="preserve">orchards and grape vineyards </w:t>
      </w:r>
      <w:r w:rsidR="00CE6A44">
        <w:t xml:space="preserve">based around Alexandra, Cromwell, Wanaka, </w:t>
      </w:r>
      <w:proofErr w:type="spellStart"/>
      <w:r w:rsidR="008C63DD">
        <w:t>Roxburgh</w:t>
      </w:r>
      <w:proofErr w:type="spellEnd"/>
      <w:r w:rsidR="008C63DD">
        <w:t xml:space="preserve"> and </w:t>
      </w:r>
      <w:proofErr w:type="spellStart"/>
      <w:r w:rsidR="00932525">
        <w:t>Gibsons</w:t>
      </w:r>
      <w:proofErr w:type="spellEnd"/>
      <w:r w:rsidR="00932525">
        <w:t xml:space="preserve"> Valley.</w:t>
      </w:r>
      <w:r w:rsidR="00DE5980">
        <w:t xml:space="preserve"> Executing tasks</w:t>
      </w:r>
      <w:r w:rsidR="00B62775">
        <w:t xml:space="preserve"> as following;</w:t>
      </w:r>
      <w:r w:rsidR="00DE5980">
        <w:t xml:space="preserve"> shoot thinning, fruit thinning, </w:t>
      </w:r>
      <w:r w:rsidR="002E567D">
        <w:t>bud rubbing, leaf plucking, wire lifting,</w:t>
      </w:r>
      <w:r w:rsidR="00B62775">
        <w:t xml:space="preserve"> netting and </w:t>
      </w:r>
      <w:r w:rsidR="005E66E1">
        <w:t>7 weeks of harvest</w:t>
      </w:r>
      <w:r w:rsidR="00E24A39">
        <w:t xml:space="preserve"> for various clients.</w:t>
      </w:r>
      <w:r w:rsidR="0024607E">
        <w:t xml:space="preserve"> </w:t>
      </w:r>
    </w:p>
    <w:p w14:paraId="267C3E06" w14:textId="058560CC" w:rsidR="0023359C" w:rsidRDefault="00B2484C" w:rsidP="00D333DC">
      <w:pPr>
        <w:spacing w:after="0" w:line="259" w:lineRule="auto"/>
        <w:ind w:left="575" w:firstLine="0"/>
      </w:pPr>
      <w:r>
        <w:t xml:space="preserve"> </w:t>
      </w:r>
    </w:p>
    <w:p w14:paraId="07643DA1" w14:textId="77777777" w:rsidR="0023359C" w:rsidRDefault="00B2484C">
      <w:pPr>
        <w:spacing w:after="20" w:line="259" w:lineRule="auto"/>
        <w:ind w:left="570"/>
      </w:pPr>
      <w:r>
        <w:rPr>
          <w:b/>
        </w:rPr>
        <w:t xml:space="preserve">AUGUST 2017 </w:t>
      </w:r>
    </w:p>
    <w:p w14:paraId="2B9D0DF9" w14:textId="77777777" w:rsidR="0023359C" w:rsidRDefault="00B2484C">
      <w:pPr>
        <w:pStyle w:val="Heading3"/>
        <w:ind w:left="575" w:firstLine="0"/>
      </w:pPr>
      <w:r>
        <w:t>RED BADGE VOLUNTEER,</w:t>
      </w:r>
      <w:r>
        <w:rPr>
          <w:color w:val="1D824C"/>
        </w:rPr>
        <w:t xml:space="preserve"> </w:t>
      </w:r>
      <w:r>
        <w:rPr>
          <w:b w:val="0"/>
          <w:color w:val="595959"/>
        </w:rPr>
        <w:t xml:space="preserve">FORSYTH BARR STADIUM </w:t>
      </w:r>
    </w:p>
    <w:p w14:paraId="432DE40C" w14:textId="77777777" w:rsidR="0023359C" w:rsidRDefault="00B2484C">
      <w:pPr>
        <w:spacing w:after="0"/>
        <w:ind w:left="585" w:right="5"/>
      </w:pPr>
      <w:r>
        <w:t xml:space="preserve">Duties completed included scanning tickets for a sporting event, escorted people off premises for disorderly behavior and moving barriers. An emergency voluntary position for a sporting event. </w:t>
      </w:r>
    </w:p>
    <w:p w14:paraId="52926AFD" w14:textId="77777777" w:rsidR="0023359C" w:rsidRDefault="00B2484C">
      <w:pPr>
        <w:spacing w:after="425" w:line="259" w:lineRule="auto"/>
        <w:ind w:left="575" w:firstLine="0"/>
      </w:pPr>
      <w:r>
        <w:t xml:space="preserve"> </w:t>
      </w:r>
    </w:p>
    <w:p w14:paraId="3CCA6453" w14:textId="57FB263B" w:rsidR="002871B3" w:rsidRPr="002871B3" w:rsidRDefault="00D333DC" w:rsidP="00D333DC">
      <w:pPr>
        <w:pStyle w:val="Heading1"/>
        <w:spacing w:after="318"/>
        <w:ind w:left="-5"/>
      </w:pPr>
      <w:r>
        <w:t>EDUCATION</w:t>
      </w:r>
    </w:p>
    <w:p w14:paraId="6106DD6F" w14:textId="77777777" w:rsidR="0023359C" w:rsidRDefault="00B2484C">
      <w:pPr>
        <w:spacing w:after="20" w:line="259" w:lineRule="auto"/>
        <w:ind w:left="570"/>
      </w:pPr>
      <w:r>
        <w:rPr>
          <w:b/>
        </w:rPr>
        <w:t xml:space="preserve">FEBRUARY 2018 - JULY 2018 </w:t>
      </w:r>
    </w:p>
    <w:p w14:paraId="5F69CF6D" w14:textId="77777777" w:rsidR="0023359C" w:rsidRDefault="00B2484C">
      <w:pPr>
        <w:pStyle w:val="Heading2"/>
      </w:pPr>
      <w:r>
        <w:t>STUDY AND CAREER PREPARATION (LEVEL 3),</w:t>
      </w:r>
      <w:r>
        <w:rPr>
          <w:color w:val="1D824C"/>
        </w:rPr>
        <w:t xml:space="preserve"> </w:t>
      </w:r>
      <w:r>
        <w:rPr>
          <w:b w:val="0"/>
          <w:color w:val="595959"/>
        </w:rPr>
        <w:t xml:space="preserve">OTAGO POLYTECHNIC </w:t>
      </w:r>
    </w:p>
    <w:p w14:paraId="467507DF" w14:textId="7C95FDDC" w:rsidR="0023359C" w:rsidRDefault="00B2484C" w:rsidP="00F00BC8">
      <w:pPr>
        <w:spacing w:after="0"/>
        <w:ind w:left="585" w:right="5"/>
      </w:pPr>
      <w:r>
        <w:t xml:space="preserve">Achieved New Zealand Certificate of Career and Study Pathways (Level 3). This certificate contributes to academic skills, communication skills and career studies. </w:t>
      </w:r>
      <w:r w:rsidR="003B6DAF">
        <w:t>Developing career skills such as</w:t>
      </w:r>
      <w:r w:rsidR="00F00BC8">
        <w:t xml:space="preserve">; </w:t>
      </w:r>
      <w:r w:rsidR="00D333DC">
        <w:t xml:space="preserve">gas welding (6 hours), screen printing (3 hours), </w:t>
      </w:r>
      <w:r w:rsidR="00293864">
        <w:t>barrister skills (3 hours)</w:t>
      </w:r>
      <w:r w:rsidR="00A81641">
        <w:t xml:space="preserve">, </w:t>
      </w:r>
      <w:r w:rsidR="007C6299">
        <w:t>cookery (6 hours) and horticulture (</w:t>
      </w:r>
      <w:r w:rsidR="00696B04">
        <w:t>6 hours).</w:t>
      </w:r>
    </w:p>
    <w:p w14:paraId="0D5E963F" w14:textId="7C288AC4" w:rsidR="002871B3" w:rsidRPr="00F00BC8" w:rsidRDefault="00B2484C" w:rsidP="00F00BC8">
      <w:pPr>
        <w:spacing w:after="0" w:line="259" w:lineRule="auto"/>
        <w:ind w:left="575" w:firstLine="0"/>
        <w:rPr>
          <w:b/>
        </w:rPr>
      </w:pPr>
      <w:r>
        <w:rPr>
          <w:b/>
        </w:rPr>
        <w:t xml:space="preserve"> </w:t>
      </w:r>
    </w:p>
    <w:p w14:paraId="4A5B2D48" w14:textId="77777777" w:rsidR="0023359C" w:rsidRDefault="00B2484C">
      <w:pPr>
        <w:spacing w:after="20" w:line="259" w:lineRule="auto"/>
        <w:ind w:left="570"/>
      </w:pPr>
      <w:r>
        <w:rPr>
          <w:b/>
        </w:rPr>
        <w:t xml:space="preserve">MARCH 2017 - DECEMBER 2017 </w:t>
      </w:r>
    </w:p>
    <w:p w14:paraId="26E4F6DA" w14:textId="77777777" w:rsidR="0023359C" w:rsidRDefault="00B2484C">
      <w:pPr>
        <w:pStyle w:val="Heading2"/>
      </w:pPr>
      <w:r>
        <w:t>FITNESS VOCATIONAL PATHWAYS,</w:t>
      </w:r>
      <w:r>
        <w:rPr>
          <w:color w:val="1D824C"/>
        </w:rPr>
        <w:t xml:space="preserve"> </w:t>
      </w:r>
      <w:r>
        <w:rPr>
          <w:b w:val="0"/>
          <w:color w:val="595959"/>
        </w:rPr>
        <w:t>TE WANANGA O AOTEAROA</w:t>
      </w:r>
      <w:r>
        <w:rPr>
          <w:color w:val="1D824C"/>
        </w:rPr>
        <w:t xml:space="preserve"> </w:t>
      </w:r>
    </w:p>
    <w:p w14:paraId="38DEDEEA" w14:textId="77777777" w:rsidR="0023359C" w:rsidRDefault="00B2484C">
      <w:pPr>
        <w:ind w:left="585" w:right="5"/>
      </w:pPr>
      <w:r>
        <w:t xml:space="preserve">Achieved vocational pathways which specifies in Industry Services. Awarded with NCEA Level 1, NCEA Literacy, NCEA Numeracy and NCEA Level 2. This contributes to academic skills, coaching skills and understanding of human anatomy. </w:t>
      </w:r>
    </w:p>
    <w:p w14:paraId="591A890E" w14:textId="77777777" w:rsidR="0023359C" w:rsidRDefault="0023359C">
      <w:pPr>
        <w:sectPr w:rsidR="0023359C">
          <w:pgSz w:w="12240" w:h="15840"/>
          <w:pgMar w:top="1440" w:right="1113" w:bottom="1440" w:left="1081" w:header="720" w:footer="720" w:gutter="0"/>
          <w:cols w:space="720"/>
        </w:sectPr>
      </w:pPr>
    </w:p>
    <w:p w14:paraId="6A08B3F4" w14:textId="77777777" w:rsidR="0023359C" w:rsidRDefault="00B2484C">
      <w:pPr>
        <w:spacing w:after="18" w:line="259" w:lineRule="auto"/>
        <w:ind w:left="0" w:firstLine="0"/>
      </w:pPr>
      <w:r>
        <w:rPr>
          <w:rFonts w:ascii="Georgia" w:eastAsia="Georgia" w:hAnsi="Georgia" w:cs="Georgia"/>
          <w:color w:val="000000"/>
          <w:sz w:val="28"/>
        </w:rPr>
        <w:lastRenderedPageBreak/>
        <w:t xml:space="preserve"> </w:t>
      </w:r>
    </w:p>
    <w:p w14:paraId="6AEC779F" w14:textId="77777777" w:rsidR="0023359C" w:rsidRDefault="00B2484C">
      <w:pPr>
        <w:spacing w:after="19" w:line="259" w:lineRule="auto"/>
        <w:ind w:left="0" w:firstLine="0"/>
      </w:pPr>
      <w:r>
        <w:rPr>
          <w:rFonts w:ascii="Georgia" w:eastAsia="Georgia" w:hAnsi="Georgia" w:cs="Georgia"/>
          <w:color w:val="000000"/>
          <w:sz w:val="28"/>
        </w:rPr>
        <w:t xml:space="preserve"> </w:t>
      </w:r>
    </w:p>
    <w:p w14:paraId="3D94607C" w14:textId="7C95E82D" w:rsidR="0023359C" w:rsidRDefault="00B2484C" w:rsidP="00FE4AAC">
      <w:pPr>
        <w:pStyle w:val="Heading1"/>
        <w:spacing w:after="213" w:line="259" w:lineRule="auto"/>
        <w:ind w:left="0" w:firstLine="0"/>
        <w:rPr>
          <w:color w:val="000000"/>
        </w:rPr>
      </w:pPr>
      <w:r>
        <w:rPr>
          <w:color w:val="000000"/>
        </w:rPr>
        <w:t xml:space="preserve">SKILLS </w:t>
      </w:r>
    </w:p>
    <w:p w14:paraId="1DF8F6AB" w14:textId="77777777" w:rsidR="00340B51" w:rsidRPr="00340B51" w:rsidRDefault="00340B51" w:rsidP="00340B51">
      <w:pPr>
        <w:rPr>
          <w:lang w:val="en-GB" w:bidi="ar-SA"/>
        </w:rPr>
      </w:pPr>
    </w:p>
    <w:p w14:paraId="00463BA2" w14:textId="77777777" w:rsidR="0023359C" w:rsidRDefault="00B2484C" w:rsidP="002871B3">
      <w:pPr>
        <w:pStyle w:val="Heading2"/>
        <w:spacing w:after="59"/>
        <w:ind w:left="370"/>
      </w:pPr>
      <w:r>
        <w:t>COMPUTER</w:t>
      </w:r>
      <w:r>
        <w:rPr>
          <w:color w:val="1D824C"/>
        </w:rPr>
        <w:t xml:space="preserve"> </w:t>
      </w:r>
      <w:r>
        <w:t>SKILLS</w:t>
      </w:r>
      <w:r>
        <w:rPr>
          <w:color w:val="1D824C"/>
        </w:rPr>
        <w:t xml:space="preserve"> </w:t>
      </w:r>
    </w:p>
    <w:p w14:paraId="216A6D60" w14:textId="77777777" w:rsidR="0023359C" w:rsidRDefault="00B2484C" w:rsidP="002871B3">
      <w:pPr>
        <w:numPr>
          <w:ilvl w:val="0"/>
          <w:numId w:val="1"/>
        </w:numPr>
        <w:ind w:left="720" w:right="5" w:hanging="360"/>
      </w:pPr>
      <w:r>
        <w:t xml:space="preserve">Proficient in typing, typing up to 57 words per minute </w:t>
      </w:r>
    </w:p>
    <w:p w14:paraId="0AF2C635" w14:textId="77777777" w:rsidR="0023359C" w:rsidRDefault="00B2484C" w:rsidP="002871B3">
      <w:pPr>
        <w:numPr>
          <w:ilvl w:val="0"/>
          <w:numId w:val="1"/>
        </w:numPr>
        <w:ind w:left="720" w:right="5" w:hanging="360"/>
      </w:pPr>
      <w:r>
        <w:t xml:space="preserve">Proficient in a variety of internet and computer programs such as Microsoft, Adobe and Chrome applications. </w:t>
      </w:r>
    </w:p>
    <w:p w14:paraId="1EAAA850" w14:textId="77777777" w:rsidR="0023359C" w:rsidRDefault="00B2484C" w:rsidP="002871B3">
      <w:pPr>
        <w:numPr>
          <w:ilvl w:val="0"/>
          <w:numId w:val="1"/>
        </w:numPr>
        <w:spacing w:after="396"/>
        <w:ind w:left="720" w:right="5" w:hanging="360"/>
      </w:pPr>
      <w:r>
        <w:t xml:space="preserve">Developing intermediate computing skills </w:t>
      </w:r>
    </w:p>
    <w:p w14:paraId="1407BC5D" w14:textId="77777777" w:rsidR="0023359C" w:rsidRDefault="00B2484C" w:rsidP="002871B3">
      <w:pPr>
        <w:pStyle w:val="Heading2"/>
        <w:spacing w:after="64"/>
        <w:ind w:left="355"/>
      </w:pPr>
      <w:r>
        <w:t>TEAM</w:t>
      </w:r>
      <w:r>
        <w:rPr>
          <w:color w:val="1D824C"/>
        </w:rPr>
        <w:t xml:space="preserve"> </w:t>
      </w:r>
      <w:r>
        <w:t>BUILDING</w:t>
      </w:r>
      <w:r>
        <w:rPr>
          <w:color w:val="1D824C"/>
        </w:rPr>
        <w:t xml:space="preserve"> </w:t>
      </w:r>
    </w:p>
    <w:p w14:paraId="07D1F136" w14:textId="77777777" w:rsidR="0023359C" w:rsidRDefault="00B2484C" w:rsidP="002871B3">
      <w:pPr>
        <w:numPr>
          <w:ilvl w:val="0"/>
          <w:numId w:val="2"/>
        </w:numPr>
        <w:ind w:left="720" w:right="5" w:hanging="360"/>
      </w:pPr>
      <w:r>
        <w:t xml:space="preserve">Enjoy working as a team member as well as independently </w:t>
      </w:r>
    </w:p>
    <w:p w14:paraId="1C1F6BA7" w14:textId="77777777" w:rsidR="0023359C" w:rsidRDefault="00B2484C" w:rsidP="002871B3">
      <w:pPr>
        <w:numPr>
          <w:ilvl w:val="0"/>
          <w:numId w:val="2"/>
        </w:numPr>
        <w:spacing w:after="121"/>
        <w:ind w:left="720" w:right="5" w:hanging="360"/>
      </w:pPr>
      <w:r>
        <w:t xml:space="preserve">Successfully took part in a voluntary project, with a range of ages and diverse cultural backgrounds </w:t>
      </w:r>
    </w:p>
    <w:p w14:paraId="7C71A0A2" w14:textId="731BBC62" w:rsidR="0023359C" w:rsidRDefault="00B2484C" w:rsidP="002871B3">
      <w:pPr>
        <w:numPr>
          <w:ilvl w:val="0"/>
          <w:numId w:val="2"/>
        </w:numPr>
        <w:spacing w:after="439"/>
        <w:ind w:left="720" w:right="5" w:hanging="360"/>
      </w:pPr>
      <w:r>
        <w:t xml:space="preserve">Possess strong commitment to team environments, with the ability to contribute ideas towards team goals </w:t>
      </w:r>
    </w:p>
    <w:p w14:paraId="0A16F9A2" w14:textId="77777777" w:rsidR="00340B51" w:rsidRDefault="00340B51" w:rsidP="00340B51">
      <w:pPr>
        <w:spacing w:after="439"/>
        <w:ind w:left="720" w:right="5" w:firstLine="0"/>
      </w:pPr>
    </w:p>
    <w:p w14:paraId="2E2C652F" w14:textId="77777777" w:rsidR="0023359C" w:rsidRDefault="00B2484C">
      <w:pPr>
        <w:pStyle w:val="Heading2"/>
        <w:spacing w:after="208" w:line="264" w:lineRule="auto"/>
        <w:ind w:left="-5"/>
      </w:pPr>
      <w:r>
        <w:rPr>
          <w:rFonts w:ascii="Georgia" w:eastAsia="Georgia" w:hAnsi="Georgia" w:cs="Georgia"/>
          <w:color w:val="262626"/>
          <w:sz w:val="28"/>
        </w:rPr>
        <w:t xml:space="preserve">REFEREES </w:t>
      </w:r>
    </w:p>
    <w:p w14:paraId="4D21A07F" w14:textId="77777777" w:rsidR="00950AED" w:rsidRDefault="00950AED">
      <w:pPr>
        <w:pStyle w:val="Heading3"/>
        <w:ind w:left="-5"/>
      </w:pPr>
    </w:p>
    <w:p w14:paraId="74246573" w14:textId="7239D4AC" w:rsidR="00950AED" w:rsidRDefault="00950AED" w:rsidP="00950AED">
      <w:pPr>
        <w:pStyle w:val="Heading3"/>
        <w:ind w:left="-5"/>
      </w:pPr>
      <w:r>
        <w:t>HARRISON CHERRIE</w:t>
      </w:r>
    </w:p>
    <w:p w14:paraId="5B6041D8" w14:textId="346399F5" w:rsidR="00253443" w:rsidRDefault="0000720E" w:rsidP="001A68DE">
      <w:pPr>
        <w:ind w:left="0" w:firstLine="0"/>
        <w:rPr>
          <w:lang w:val="en-GB" w:bidi="ar-SA"/>
        </w:rPr>
      </w:pPr>
      <w:r>
        <w:rPr>
          <w:lang w:val="en-GB" w:bidi="ar-SA"/>
        </w:rPr>
        <w:t>Founder/CEO of Seasonal Workforce Ltd.</w:t>
      </w:r>
    </w:p>
    <w:p w14:paraId="0705984C" w14:textId="1A68B68B" w:rsidR="001A68DE" w:rsidRDefault="001A68DE" w:rsidP="001A68DE">
      <w:pPr>
        <w:ind w:left="0" w:firstLine="0"/>
        <w:rPr>
          <w:lang w:val="en-GB" w:bidi="ar-SA"/>
        </w:rPr>
      </w:pPr>
      <w:r>
        <w:rPr>
          <w:lang w:val="en-GB" w:bidi="ar-SA"/>
        </w:rPr>
        <w:t>027690</w:t>
      </w:r>
      <w:r w:rsidR="00253443">
        <w:rPr>
          <w:lang w:val="en-GB" w:bidi="ar-SA"/>
        </w:rPr>
        <w:t>1984</w:t>
      </w:r>
    </w:p>
    <w:p w14:paraId="3E2FBCD3" w14:textId="0B73C66C" w:rsidR="00961097" w:rsidRPr="001A68DE" w:rsidRDefault="004E4231" w:rsidP="001A68DE">
      <w:pPr>
        <w:ind w:left="0" w:firstLine="0"/>
        <w:rPr>
          <w:lang w:val="en-GB" w:bidi="ar-SA"/>
        </w:rPr>
      </w:pPr>
      <w:hyperlink r:id="rId7" w:history="1">
        <w:r w:rsidR="00961097" w:rsidRPr="00CD5469">
          <w:rPr>
            <w:rStyle w:val="Hyperlink"/>
            <w:lang w:val="en-GB" w:bidi="ar-SA"/>
          </w:rPr>
          <w:t>Harrison.cherrie@seasonalworkforce.co.nz</w:t>
        </w:r>
      </w:hyperlink>
      <w:r w:rsidR="00961097">
        <w:rPr>
          <w:lang w:val="en-GB" w:bidi="ar-SA"/>
        </w:rPr>
        <w:t xml:space="preserve"> </w:t>
      </w:r>
    </w:p>
    <w:p w14:paraId="66D4E286" w14:textId="1A7F3833" w:rsidR="00AA1F06" w:rsidRPr="0082556C" w:rsidRDefault="00AA1F06" w:rsidP="00950AED">
      <w:pPr>
        <w:pStyle w:val="Heading3"/>
        <w:ind w:left="-5"/>
        <w:rPr>
          <w:rFonts w:asciiTheme="minorHAnsi" w:hAnsiTheme="minorHAnsi"/>
          <w:b w:val="0"/>
          <w:bCs/>
        </w:rPr>
      </w:pPr>
    </w:p>
    <w:p w14:paraId="78327923" w14:textId="4DF5B95C" w:rsidR="0023359C" w:rsidRDefault="00B2484C" w:rsidP="00950AED">
      <w:pPr>
        <w:pStyle w:val="Heading3"/>
        <w:ind w:left="-5"/>
      </w:pPr>
      <w:r>
        <w:t xml:space="preserve">HARRIET WALSH </w:t>
      </w:r>
    </w:p>
    <w:p w14:paraId="435E3557" w14:textId="77777777" w:rsidR="0023359C" w:rsidRDefault="00B2484C">
      <w:pPr>
        <w:spacing w:after="10"/>
        <w:ind w:left="-5" w:right="5"/>
      </w:pPr>
      <w:proofErr w:type="spellStart"/>
      <w:r>
        <w:t>Programme</w:t>
      </w:r>
      <w:proofErr w:type="spellEnd"/>
      <w:r>
        <w:t xml:space="preserve"> Leader, </w:t>
      </w:r>
      <w:proofErr w:type="spellStart"/>
      <w:r>
        <w:t>Otago</w:t>
      </w:r>
      <w:proofErr w:type="spellEnd"/>
      <w:r>
        <w:t xml:space="preserve"> Polytechnic </w:t>
      </w:r>
    </w:p>
    <w:p w14:paraId="0A329494" w14:textId="77777777" w:rsidR="00061129" w:rsidRDefault="00B2484C" w:rsidP="006C0131">
      <w:pPr>
        <w:spacing w:after="10"/>
        <w:ind w:left="-5" w:right="5"/>
      </w:pPr>
      <w:r>
        <w:t xml:space="preserve">021-979-805 </w:t>
      </w:r>
    </w:p>
    <w:p w14:paraId="3AA2D2F1" w14:textId="5BD3E11E" w:rsidR="0023359C" w:rsidRDefault="004E4231" w:rsidP="006C0131">
      <w:pPr>
        <w:spacing w:after="10"/>
        <w:ind w:left="-5" w:right="5"/>
      </w:pPr>
      <w:hyperlink r:id="rId8" w:history="1">
        <w:r w:rsidR="0053364D" w:rsidRPr="0033435E">
          <w:rPr>
            <w:rStyle w:val="Hyperlink"/>
          </w:rPr>
          <w:t>Harriet.walsh@op.ac.nz</w:t>
        </w:r>
      </w:hyperlink>
      <w:r w:rsidR="0053364D">
        <w:rPr>
          <w:color w:val="2C5C85"/>
          <w:u w:val="single" w:color="000000"/>
        </w:rPr>
        <w:t xml:space="preserve"> </w:t>
      </w:r>
    </w:p>
    <w:p w14:paraId="13834A89" w14:textId="77777777" w:rsidR="0023359C" w:rsidRDefault="00B2484C">
      <w:pPr>
        <w:spacing w:after="0" w:line="259" w:lineRule="auto"/>
        <w:ind w:left="0" w:firstLine="0"/>
      </w:pPr>
      <w:r>
        <w:rPr>
          <w:b/>
          <w:color w:val="7E314C"/>
          <w:sz w:val="26"/>
        </w:rPr>
        <w:t xml:space="preserve"> </w:t>
      </w:r>
    </w:p>
    <w:p w14:paraId="0EB51FC7" w14:textId="2138EBEB" w:rsidR="00CD5940" w:rsidRDefault="00CD5940">
      <w:pPr>
        <w:pStyle w:val="Heading3"/>
        <w:spacing w:after="54"/>
        <w:ind w:left="-5"/>
      </w:pPr>
    </w:p>
    <w:p w14:paraId="1FBF47C0" w14:textId="08305F21" w:rsidR="00696B04" w:rsidRDefault="00696B04" w:rsidP="00696B04">
      <w:pPr>
        <w:rPr>
          <w:lang w:val="en-GB" w:bidi="ar-SA"/>
        </w:rPr>
      </w:pPr>
    </w:p>
    <w:p w14:paraId="42BE2850" w14:textId="141D6F2A" w:rsidR="00696B04" w:rsidRDefault="00696B04" w:rsidP="00696B04">
      <w:pPr>
        <w:rPr>
          <w:lang w:val="en-GB" w:bidi="ar-SA"/>
        </w:rPr>
      </w:pPr>
    </w:p>
    <w:p w14:paraId="483E5987" w14:textId="1AFD5D85" w:rsidR="00696B04" w:rsidRDefault="00696B04" w:rsidP="00696B04">
      <w:pPr>
        <w:rPr>
          <w:lang w:val="en-GB" w:bidi="ar-SA"/>
        </w:rPr>
      </w:pPr>
    </w:p>
    <w:p w14:paraId="04F98A1E" w14:textId="7434495B" w:rsidR="00696B04" w:rsidRDefault="00696B04" w:rsidP="00696B04">
      <w:pPr>
        <w:rPr>
          <w:lang w:val="en-GB" w:bidi="ar-SA"/>
        </w:rPr>
      </w:pPr>
    </w:p>
    <w:p w14:paraId="14EF2B90" w14:textId="3666DE66" w:rsidR="00696B04" w:rsidRDefault="00696B04" w:rsidP="00696B04">
      <w:pPr>
        <w:rPr>
          <w:lang w:val="en-GB" w:bidi="ar-SA"/>
        </w:rPr>
      </w:pPr>
    </w:p>
    <w:p w14:paraId="236EB38B" w14:textId="68EA8FB8" w:rsidR="00696B04" w:rsidRDefault="00696B04" w:rsidP="00696B04">
      <w:pPr>
        <w:rPr>
          <w:lang w:val="en-GB" w:bidi="ar-SA"/>
        </w:rPr>
      </w:pPr>
    </w:p>
    <w:p w14:paraId="099876D7" w14:textId="3913C649" w:rsidR="00696B04" w:rsidRDefault="00696B04" w:rsidP="00696B04">
      <w:pPr>
        <w:rPr>
          <w:lang w:val="en-GB" w:bidi="ar-SA"/>
        </w:rPr>
      </w:pPr>
    </w:p>
    <w:p w14:paraId="46AAB07E" w14:textId="1D41A0AD" w:rsidR="00696B04" w:rsidRDefault="00696B04" w:rsidP="00696B04">
      <w:pPr>
        <w:rPr>
          <w:lang w:val="en-GB" w:bidi="ar-SA"/>
        </w:rPr>
      </w:pPr>
    </w:p>
    <w:p w14:paraId="28DD303A" w14:textId="77777777" w:rsidR="003D417A" w:rsidRPr="003D417A" w:rsidRDefault="003D417A" w:rsidP="003D417A">
      <w:pPr>
        <w:rPr>
          <w:lang w:val="en-GB" w:bidi="ar-SA"/>
        </w:rPr>
      </w:pPr>
    </w:p>
    <w:p w14:paraId="2ECF1B39" w14:textId="78C04B88" w:rsidR="0023359C" w:rsidRDefault="00B2484C">
      <w:pPr>
        <w:pStyle w:val="Heading3"/>
        <w:spacing w:after="54"/>
        <w:ind w:left="-5"/>
      </w:pPr>
      <w:r>
        <w:t>PROBLEM</w:t>
      </w:r>
      <w:r>
        <w:rPr>
          <w:color w:val="1D824C"/>
        </w:rPr>
        <w:t xml:space="preserve"> </w:t>
      </w:r>
      <w:r>
        <w:t>SOLVING</w:t>
      </w:r>
      <w:r>
        <w:rPr>
          <w:color w:val="1D824C"/>
        </w:rPr>
        <w:t xml:space="preserve"> </w:t>
      </w:r>
    </w:p>
    <w:p w14:paraId="5A542F0D" w14:textId="77777777" w:rsidR="0023359C" w:rsidRDefault="00B2484C">
      <w:pPr>
        <w:numPr>
          <w:ilvl w:val="0"/>
          <w:numId w:val="3"/>
        </w:numPr>
        <w:ind w:right="5" w:hanging="360"/>
      </w:pPr>
      <w:r>
        <w:t xml:space="preserve">Identifying issues and using creative methods to conclude conflict </w:t>
      </w:r>
    </w:p>
    <w:p w14:paraId="6A9DDB4A" w14:textId="77777777" w:rsidR="0023359C" w:rsidRDefault="00B2484C">
      <w:pPr>
        <w:numPr>
          <w:ilvl w:val="0"/>
          <w:numId w:val="3"/>
        </w:numPr>
        <w:spacing w:after="471"/>
        <w:ind w:right="5" w:hanging="360"/>
      </w:pPr>
      <w:r>
        <w:t xml:space="preserve">Thinking strategically to find efficient outcomes </w:t>
      </w:r>
    </w:p>
    <w:p w14:paraId="44F2905B" w14:textId="77777777" w:rsidR="0023359C" w:rsidRDefault="00B2484C">
      <w:pPr>
        <w:spacing w:after="480" w:line="259" w:lineRule="auto"/>
        <w:ind w:left="0" w:firstLine="0"/>
      </w:pPr>
      <w:r>
        <w:t xml:space="preserve"> </w:t>
      </w:r>
    </w:p>
    <w:p w14:paraId="2898D12C" w14:textId="77777777" w:rsidR="0023359C" w:rsidRDefault="00B2484C">
      <w:pPr>
        <w:pStyle w:val="Heading3"/>
        <w:spacing w:after="59"/>
        <w:ind w:left="-5"/>
      </w:pPr>
      <w:r>
        <w:t>COMMUNICATION</w:t>
      </w:r>
      <w:r>
        <w:rPr>
          <w:color w:val="1D824C"/>
        </w:rPr>
        <w:t xml:space="preserve"> </w:t>
      </w:r>
      <w:r>
        <w:t>SKILLS</w:t>
      </w:r>
      <w:r>
        <w:rPr>
          <w:color w:val="1D824C"/>
        </w:rPr>
        <w:t xml:space="preserve"> </w:t>
      </w:r>
    </w:p>
    <w:p w14:paraId="099D3DDC" w14:textId="77777777" w:rsidR="0023359C" w:rsidRDefault="00B2484C">
      <w:pPr>
        <w:numPr>
          <w:ilvl w:val="0"/>
          <w:numId w:val="4"/>
        </w:numPr>
        <w:ind w:right="5" w:hanging="360"/>
      </w:pPr>
      <w:r>
        <w:t xml:space="preserve">Articulate ideas with a clear friendly manner in a working environment </w:t>
      </w:r>
    </w:p>
    <w:p w14:paraId="4C7DAC71" w14:textId="77777777" w:rsidR="00B109F1" w:rsidRDefault="00B2484C" w:rsidP="00B109F1">
      <w:pPr>
        <w:numPr>
          <w:ilvl w:val="0"/>
          <w:numId w:val="4"/>
        </w:numPr>
        <w:spacing w:after="327"/>
        <w:ind w:right="5" w:hanging="360"/>
      </w:pPr>
      <w:r>
        <w:t xml:space="preserve">Confident written and verbal communication </w:t>
      </w:r>
    </w:p>
    <w:p w14:paraId="66CCC7A6" w14:textId="33EAA9B7" w:rsidR="0023359C" w:rsidRDefault="00B2484C" w:rsidP="00B109F1">
      <w:pPr>
        <w:numPr>
          <w:ilvl w:val="0"/>
          <w:numId w:val="4"/>
        </w:numPr>
        <w:spacing w:after="327"/>
        <w:ind w:right="5" w:hanging="360"/>
      </w:pPr>
      <w:r>
        <w:t xml:space="preserve">Ability to understand other points of views </w:t>
      </w:r>
    </w:p>
    <w:sectPr w:rsidR="0023359C" w:rsidSect="00061129">
      <w:type w:val="continuous"/>
      <w:pgSz w:w="12240" w:h="15840"/>
      <w:pgMar w:top="720" w:right="720" w:bottom="720" w:left="720" w:header="720" w:footer="720" w:gutter="0"/>
      <w:cols w:num="2" w:space="720" w:equalWidth="0">
        <w:col w:w="5483" w:space="254"/>
        <w:col w:w="5063"/>
      </w:cols>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7C4F" w14:textId="77777777" w:rsidR="00832141" w:rsidRDefault="00832141" w:rsidP="006C0131">
      <w:pPr>
        <w:spacing w:after="0" w:line="240" w:lineRule="auto"/>
      </w:pPr>
      <w:r>
        <w:separator/>
      </w:r>
    </w:p>
  </w:endnote>
  <w:endnote w:type="continuationSeparator" w:id="0">
    <w:p w14:paraId="62F456B9" w14:textId="77777777" w:rsidR="00832141" w:rsidRDefault="00832141" w:rsidP="006C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Noto Serif"/>
    <w:panose1 w:val="02040502050405020303"/>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671B" w14:textId="77777777" w:rsidR="00832141" w:rsidRDefault="00832141" w:rsidP="006C0131">
      <w:pPr>
        <w:spacing w:after="0" w:line="240" w:lineRule="auto"/>
      </w:pPr>
      <w:r>
        <w:separator/>
      </w:r>
    </w:p>
  </w:footnote>
  <w:footnote w:type="continuationSeparator" w:id="0">
    <w:p w14:paraId="41173856" w14:textId="77777777" w:rsidR="00832141" w:rsidRDefault="00832141" w:rsidP="006C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A71"/>
    <w:multiLevelType w:val="hybridMultilevel"/>
    <w:tmpl w:val="FFFFFFFF"/>
    <w:lvl w:ilvl="0" w:tplc="195E911A">
      <w:start w:val="1"/>
      <w:numFmt w:val="bullet"/>
      <w:lvlText w:val="•"/>
      <w:lvlJc w:val="left"/>
      <w:pPr>
        <w:ind w:left="36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1" w:tplc="120E11CC">
      <w:start w:val="1"/>
      <w:numFmt w:val="bullet"/>
      <w:lvlText w:val="o"/>
      <w:lvlJc w:val="left"/>
      <w:pPr>
        <w:ind w:left="108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2" w:tplc="214814FE">
      <w:start w:val="1"/>
      <w:numFmt w:val="bullet"/>
      <w:lvlText w:val="▪"/>
      <w:lvlJc w:val="left"/>
      <w:pPr>
        <w:ind w:left="18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3" w:tplc="B980E4B2">
      <w:start w:val="1"/>
      <w:numFmt w:val="bullet"/>
      <w:lvlText w:val="•"/>
      <w:lvlJc w:val="left"/>
      <w:pPr>
        <w:ind w:left="252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4" w:tplc="1DEEA506">
      <w:start w:val="1"/>
      <w:numFmt w:val="bullet"/>
      <w:lvlText w:val="o"/>
      <w:lvlJc w:val="left"/>
      <w:pPr>
        <w:ind w:left="324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5" w:tplc="50F2D9D2">
      <w:start w:val="1"/>
      <w:numFmt w:val="bullet"/>
      <w:lvlText w:val="▪"/>
      <w:lvlJc w:val="left"/>
      <w:pPr>
        <w:ind w:left="396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6" w:tplc="D78EDFD2">
      <w:start w:val="1"/>
      <w:numFmt w:val="bullet"/>
      <w:lvlText w:val="•"/>
      <w:lvlJc w:val="left"/>
      <w:pPr>
        <w:ind w:left="468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7" w:tplc="36E2D2A2">
      <w:start w:val="1"/>
      <w:numFmt w:val="bullet"/>
      <w:lvlText w:val="o"/>
      <w:lvlJc w:val="left"/>
      <w:pPr>
        <w:ind w:left="54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8" w:tplc="2ACE913E">
      <w:start w:val="1"/>
      <w:numFmt w:val="bullet"/>
      <w:lvlText w:val="▪"/>
      <w:lvlJc w:val="left"/>
      <w:pPr>
        <w:ind w:left="612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abstractNum>
  <w:abstractNum w:abstractNumId="1" w15:restartNumberingAfterBreak="0">
    <w:nsid w:val="3C6812A2"/>
    <w:multiLevelType w:val="hybridMultilevel"/>
    <w:tmpl w:val="FFFFFFFF"/>
    <w:lvl w:ilvl="0" w:tplc="26ACF572">
      <w:start w:val="1"/>
      <w:numFmt w:val="bullet"/>
      <w:lvlText w:val="•"/>
      <w:lvlJc w:val="left"/>
      <w:pPr>
        <w:ind w:left="36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1" w:tplc="DA82252C">
      <w:start w:val="1"/>
      <w:numFmt w:val="bullet"/>
      <w:lvlText w:val="o"/>
      <w:lvlJc w:val="left"/>
      <w:pPr>
        <w:ind w:left="108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2" w:tplc="8F007F8C">
      <w:start w:val="1"/>
      <w:numFmt w:val="bullet"/>
      <w:lvlText w:val="▪"/>
      <w:lvlJc w:val="left"/>
      <w:pPr>
        <w:ind w:left="18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3" w:tplc="9DC4E65C">
      <w:start w:val="1"/>
      <w:numFmt w:val="bullet"/>
      <w:lvlText w:val="•"/>
      <w:lvlJc w:val="left"/>
      <w:pPr>
        <w:ind w:left="252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4" w:tplc="14DC9F2C">
      <w:start w:val="1"/>
      <w:numFmt w:val="bullet"/>
      <w:lvlText w:val="o"/>
      <w:lvlJc w:val="left"/>
      <w:pPr>
        <w:ind w:left="324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5" w:tplc="EBA6EC34">
      <w:start w:val="1"/>
      <w:numFmt w:val="bullet"/>
      <w:lvlText w:val="▪"/>
      <w:lvlJc w:val="left"/>
      <w:pPr>
        <w:ind w:left="396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6" w:tplc="22D841F8">
      <w:start w:val="1"/>
      <w:numFmt w:val="bullet"/>
      <w:lvlText w:val="•"/>
      <w:lvlJc w:val="left"/>
      <w:pPr>
        <w:ind w:left="468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7" w:tplc="31D4FC30">
      <w:start w:val="1"/>
      <w:numFmt w:val="bullet"/>
      <w:lvlText w:val="o"/>
      <w:lvlJc w:val="left"/>
      <w:pPr>
        <w:ind w:left="54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8" w:tplc="563222F6">
      <w:start w:val="1"/>
      <w:numFmt w:val="bullet"/>
      <w:lvlText w:val="▪"/>
      <w:lvlJc w:val="left"/>
      <w:pPr>
        <w:ind w:left="612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abstractNum>
  <w:abstractNum w:abstractNumId="2" w15:restartNumberingAfterBreak="0">
    <w:nsid w:val="3FE750F5"/>
    <w:multiLevelType w:val="hybridMultilevel"/>
    <w:tmpl w:val="FFFFFFFF"/>
    <w:lvl w:ilvl="0" w:tplc="3BDE135C">
      <w:start w:val="1"/>
      <w:numFmt w:val="bullet"/>
      <w:lvlText w:val="•"/>
      <w:lvlJc w:val="left"/>
      <w:pPr>
        <w:ind w:left="36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1" w:tplc="FB347C70">
      <w:start w:val="1"/>
      <w:numFmt w:val="bullet"/>
      <w:lvlText w:val="o"/>
      <w:lvlJc w:val="left"/>
      <w:pPr>
        <w:ind w:left="108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2" w:tplc="6F2C59EA">
      <w:start w:val="1"/>
      <w:numFmt w:val="bullet"/>
      <w:lvlText w:val="▪"/>
      <w:lvlJc w:val="left"/>
      <w:pPr>
        <w:ind w:left="18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3" w:tplc="D7383D16">
      <w:start w:val="1"/>
      <w:numFmt w:val="bullet"/>
      <w:lvlText w:val="•"/>
      <w:lvlJc w:val="left"/>
      <w:pPr>
        <w:ind w:left="252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4" w:tplc="05B0B16E">
      <w:start w:val="1"/>
      <w:numFmt w:val="bullet"/>
      <w:lvlText w:val="o"/>
      <w:lvlJc w:val="left"/>
      <w:pPr>
        <w:ind w:left="324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5" w:tplc="629C82F0">
      <w:start w:val="1"/>
      <w:numFmt w:val="bullet"/>
      <w:lvlText w:val="▪"/>
      <w:lvlJc w:val="left"/>
      <w:pPr>
        <w:ind w:left="396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6" w:tplc="B1DAAC50">
      <w:start w:val="1"/>
      <w:numFmt w:val="bullet"/>
      <w:lvlText w:val="•"/>
      <w:lvlJc w:val="left"/>
      <w:pPr>
        <w:ind w:left="468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7" w:tplc="2286C852">
      <w:start w:val="1"/>
      <w:numFmt w:val="bullet"/>
      <w:lvlText w:val="o"/>
      <w:lvlJc w:val="left"/>
      <w:pPr>
        <w:ind w:left="54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8" w:tplc="7F76353E">
      <w:start w:val="1"/>
      <w:numFmt w:val="bullet"/>
      <w:lvlText w:val="▪"/>
      <w:lvlJc w:val="left"/>
      <w:pPr>
        <w:ind w:left="612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abstractNum>
  <w:abstractNum w:abstractNumId="3" w15:restartNumberingAfterBreak="0">
    <w:nsid w:val="414062E5"/>
    <w:multiLevelType w:val="hybridMultilevel"/>
    <w:tmpl w:val="FFFFFFFF"/>
    <w:lvl w:ilvl="0" w:tplc="7DC8CF1E">
      <w:start w:val="1"/>
      <w:numFmt w:val="bullet"/>
      <w:lvlText w:val="•"/>
      <w:lvlJc w:val="left"/>
      <w:pPr>
        <w:ind w:left="36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1" w:tplc="29DAFE30">
      <w:start w:val="1"/>
      <w:numFmt w:val="bullet"/>
      <w:lvlText w:val="o"/>
      <w:lvlJc w:val="left"/>
      <w:pPr>
        <w:ind w:left="108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2" w:tplc="25ACB1DA">
      <w:start w:val="1"/>
      <w:numFmt w:val="bullet"/>
      <w:lvlText w:val="▪"/>
      <w:lvlJc w:val="left"/>
      <w:pPr>
        <w:ind w:left="18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3" w:tplc="6D5E2DE4">
      <w:start w:val="1"/>
      <w:numFmt w:val="bullet"/>
      <w:lvlText w:val="•"/>
      <w:lvlJc w:val="left"/>
      <w:pPr>
        <w:ind w:left="252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4" w:tplc="11A8BD00">
      <w:start w:val="1"/>
      <w:numFmt w:val="bullet"/>
      <w:lvlText w:val="o"/>
      <w:lvlJc w:val="left"/>
      <w:pPr>
        <w:ind w:left="324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5" w:tplc="4112D3B8">
      <w:start w:val="1"/>
      <w:numFmt w:val="bullet"/>
      <w:lvlText w:val="▪"/>
      <w:lvlJc w:val="left"/>
      <w:pPr>
        <w:ind w:left="396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6" w:tplc="E306ED90">
      <w:start w:val="1"/>
      <w:numFmt w:val="bullet"/>
      <w:lvlText w:val="•"/>
      <w:lvlJc w:val="left"/>
      <w:pPr>
        <w:ind w:left="4680"/>
      </w:pPr>
      <w:rPr>
        <w:rFonts w:ascii="Arial" w:eastAsia="Arial" w:hAnsi="Arial" w:cs="Arial"/>
        <w:b w:val="0"/>
        <w:i w:val="0"/>
        <w:strike w:val="0"/>
        <w:dstrike w:val="0"/>
        <w:color w:val="7E314C"/>
        <w:sz w:val="24"/>
        <w:szCs w:val="24"/>
        <w:u w:val="none" w:color="000000"/>
        <w:bdr w:val="none" w:sz="0" w:space="0" w:color="auto"/>
        <w:shd w:val="clear" w:color="auto" w:fill="auto"/>
        <w:vertAlign w:val="baseline"/>
      </w:rPr>
    </w:lvl>
    <w:lvl w:ilvl="7" w:tplc="33A6D396">
      <w:start w:val="1"/>
      <w:numFmt w:val="bullet"/>
      <w:lvlText w:val="o"/>
      <w:lvlJc w:val="left"/>
      <w:pPr>
        <w:ind w:left="540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lvl w:ilvl="8" w:tplc="C4B6F3C6">
      <w:start w:val="1"/>
      <w:numFmt w:val="bullet"/>
      <w:lvlText w:val="▪"/>
      <w:lvlJc w:val="left"/>
      <w:pPr>
        <w:ind w:left="6120"/>
      </w:pPr>
      <w:rPr>
        <w:rFonts w:ascii="Segoe UI Symbol" w:eastAsia="Segoe UI Symbol" w:hAnsi="Segoe UI Symbol" w:cs="Segoe UI Symbol"/>
        <w:b w:val="0"/>
        <w:i w:val="0"/>
        <w:strike w:val="0"/>
        <w:dstrike w:val="0"/>
        <w:color w:val="7E314C"/>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9C"/>
    <w:rsid w:val="00000ED8"/>
    <w:rsid w:val="0000720E"/>
    <w:rsid w:val="00037B1D"/>
    <w:rsid w:val="00054F70"/>
    <w:rsid w:val="00061129"/>
    <w:rsid w:val="000E1EA7"/>
    <w:rsid w:val="00112AED"/>
    <w:rsid w:val="00127F70"/>
    <w:rsid w:val="001416F3"/>
    <w:rsid w:val="00193C41"/>
    <w:rsid w:val="001A68DE"/>
    <w:rsid w:val="001E6E2B"/>
    <w:rsid w:val="0023359C"/>
    <w:rsid w:val="0024607E"/>
    <w:rsid w:val="00253443"/>
    <w:rsid w:val="002871B3"/>
    <w:rsid w:val="00293864"/>
    <w:rsid w:val="002E567D"/>
    <w:rsid w:val="00340B51"/>
    <w:rsid w:val="00361405"/>
    <w:rsid w:val="003B6DAF"/>
    <w:rsid w:val="003D417A"/>
    <w:rsid w:val="0040053F"/>
    <w:rsid w:val="0046708E"/>
    <w:rsid w:val="00483463"/>
    <w:rsid w:val="0053364D"/>
    <w:rsid w:val="0056575B"/>
    <w:rsid w:val="005E66E1"/>
    <w:rsid w:val="00630212"/>
    <w:rsid w:val="00696252"/>
    <w:rsid w:val="00696B04"/>
    <w:rsid w:val="006C0131"/>
    <w:rsid w:val="006D2395"/>
    <w:rsid w:val="00723652"/>
    <w:rsid w:val="007C6299"/>
    <w:rsid w:val="0082556C"/>
    <w:rsid w:val="00832141"/>
    <w:rsid w:val="0088003F"/>
    <w:rsid w:val="008C63DD"/>
    <w:rsid w:val="00932525"/>
    <w:rsid w:val="009415A4"/>
    <w:rsid w:val="00950AED"/>
    <w:rsid w:val="00961097"/>
    <w:rsid w:val="00997BF0"/>
    <w:rsid w:val="009A750A"/>
    <w:rsid w:val="009E276F"/>
    <w:rsid w:val="00A35217"/>
    <w:rsid w:val="00A81641"/>
    <w:rsid w:val="00A8682B"/>
    <w:rsid w:val="00A87924"/>
    <w:rsid w:val="00AA1F06"/>
    <w:rsid w:val="00AA2147"/>
    <w:rsid w:val="00AA67F4"/>
    <w:rsid w:val="00B109F1"/>
    <w:rsid w:val="00B2484C"/>
    <w:rsid w:val="00B5083C"/>
    <w:rsid w:val="00B62775"/>
    <w:rsid w:val="00BA73F8"/>
    <w:rsid w:val="00CD5940"/>
    <w:rsid w:val="00CE231D"/>
    <w:rsid w:val="00CE6A44"/>
    <w:rsid w:val="00D333DC"/>
    <w:rsid w:val="00DA5CEF"/>
    <w:rsid w:val="00DC2F14"/>
    <w:rsid w:val="00DE5980"/>
    <w:rsid w:val="00E24A39"/>
    <w:rsid w:val="00F00BC8"/>
    <w:rsid w:val="00F60156"/>
    <w:rsid w:val="00F923BE"/>
    <w:rsid w:val="00FE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EBE1D7"/>
  <w15:docId w15:val="{581ADBB5-DF3E-A94F-9758-99C8E3CA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line="248" w:lineRule="auto"/>
      <w:ind w:left="10" w:hanging="10"/>
    </w:pPr>
    <w:rPr>
      <w:rFonts w:ascii="Calibri" w:eastAsia="Calibri" w:hAnsi="Calibri" w:cs="Calibri"/>
      <w:color w:val="595959"/>
      <w:lang w:val="en-US" w:bidi="en-US"/>
    </w:rPr>
  </w:style>
  <w:style w:type="paragraph" w:styleId="Heading1">
    <w:name w:val="heading 1"/>
    <w:next w:val="Normal"/>
    <w:link w:val="Heading1Char"/>
    <w:uiPriority w:val="9"/>
    <w:qFormat/>
    <w:pPr>
      <w:keepNext/>
      <w:keepLines/>
      <w:spacing w:after="208" w:line="264" w:lineRule="auto"/>
      <w:ind w:left="10" w:hanging="10"/>
      <w:outlineLvl w:val="0"/>
    </w:pPr>
    <w:rPr>
      <w:rFonts w:ascii="Georgia" w:eastAsia="Georgia" w:hAnsi="Georgia" w:cs="Georgia"/>
      <w:b/>
      <w:color w:val="262626"/>
      <w:sz w:val="28"/>
    </w:rPr>
  </w:style>
  <w:style w:type="paragraph" w:styleId="Heading2">
    <w:name w:val="heading 2"/>
    <w:next w:val="Normal"/>
    <w:link w:val="Heading2Char"/>
    <w:uiPriority w:val="9"/>
    <w:unhideWhenUsed/>
    <w:qFormat/>
    <w:pPr>
      <w:keepNext/>
      <w:keepLines/>
      <w:spacing w:after="0"/>
      <w:ind w:left="585" w:hanging="10"/>
      <w:outlineLvl w:val="1"/>
    </w:pPr>
    <w:rPr>
      <w:rFonts w:ascii="Calibri" w:eastAsia="Calibri" w:hAnsi="Calibri" w:cs="Calibri"/>
      <w:b/>
      <w:color w:val="7E314C"/>
      <w:sz w:val="26"/>
    </w:rPr>
  </w:style>
  <w:style w:type="paragraph" w:styleId="Heading3">
    <w:name w:val="heading 3"/>
    <w:next w:val="Normal"/>
    <w:link w:val="Heading3Char"/>
    <w:uiPriority w:val="9"/>
    <w:unhideWhenUsed/>
    <w:qFormat/>
    <w:pPr>
      <w:keepNext/>
      <w:keepLines/>
      <w:spacing w:after="0"/>
      <w:ind w:left="585" w:hanging="10"/>
      <w:outlineLvl w:val="2"/>
    </w:pPr>
    <w:rPr>
      <w:rFonts w:ascii="Calibri" w:eastAsia="Calibri" w:hAnsi="Calibri" w:cs="Calibri"/>
      <w:b/>
      <w:color w:val="7E314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E314C"/>
      <w:sz w:val="26"/>
    </w:rPr>
  </w:style>
  <w:style w:type="character" w:customStyle="1" w:styleId="Heading3Char">
    <w:name w:val="Heading 3 Char"/>
    <w:link w:val="Heading3"/>
    <w:uiPriority w:val="9"/>
    <w:rPr>
      <w:rFonts w:ascii="Calibri" w:eastAsia="Calibri" w:hAnsi="Calibri" w:cs="Calibri"/>
      <w:b/>
      <w:color w:val="7E314C"/>
      <w:sz w:val="26"/>
    </w:rPr>
  </w:style>
  <w:style w:type="character" w:customStyle="1" w:styleId="Heading1Char">
    <w:name w:val="Heading 1 Char"/>
    <w:link w:val="Heading1"/>
    <w:rPr>
      <w:rFonts w:ascii="Georgia" w:eastAsia="Georgia" w:hAnsi="Georgia" w:cs="Georgia"/>
      <w:b/>
      <w:color w:val="262626"/>
      <w:sz w:val="28"/>
    </w:rPr>
  </w:style>
  <w:style w:type="character" w:styleId="Hyperlink">
    <w:name w:val="Hyperlink"/>
    <w:basedOn w:val="DefaultParagraphFont"/>
    <w:uiPriority w:val="99"/>
    <w:unhideWhenUsed/>
    <w:rsid w:val="00961097"/>
    <w:rPr>
      <w:color w:val="0563C1" w:themeColor="hyperlink"/>
      <w:u w:val="single"/>
    </w:rPr>
  </w:style>
  <w:style w:type="character" w:styleId="UnresolvedMention">
    <w:name w:val="Unresolved Mention"/>
    <w:basedOn w:val="DefaultParagraphFont"/>
    <w:uiPriority w:val="99"/>
    <w:semiHidden/>
    <w:unhideWhenUsed/>
    <w:rsid w:val="00961097"/>
    <w:rPr>
      <w:color w:val="605E5C"/>
      <w:shd w:val="clear" w:color="auto" w:fill="E1DFDD"/>
    </w:rPr>
  </w:style>
  <w:style w:type="paragraph" w:styleId="Header">
    <w:name w:val="header"/>
    <w:basedOn w:val="Normal"/>
    <w:link w:val="HeaderChar"/>
    <w:uiPriority w:val="99"/>
    <w:unhideWhenUsed/>
    <w:rsid w:val="006C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31"/>
    <w:rPr>
      <w:rFonts w:ascii="Calibri" w:eastAsia="Calibri" w:hAnsi="Calibri" w:cs="Calibri"/>
      <w:color w:val="595959"/>
      <w:lang w:val="en-US" w:bidi="en-US"/>
    </w:rPr>
  </w:style>
  <w:style w:type="paragraph" w:styleId="Footer">
    <w:name w:val="footer"/>
    <w:basedOn w:val="Normal"/>
    <w:link w:val="FooterChar"/>
    <w:uiPriority w:val="99"/>
    <w:unhideWhenUsed/>
    <w:rsid w:val="006C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31"/>
    <w:rPr>
      <w:rFonts w:ascii="Calibri" w:eastAsia="Calibri" w:hAnsi="Calibri" w:cs="Calibri"/>
      <w:color w:val="595959"/>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rriet.walsh@op.ac.nz" TargetMode="External" /><Relationship Id="rId3" Type="http://schemas.openxmlformats.org/officeDocument/2006/relationships/settings" Target="settings.xml" /><Relationship Id="rId7" Type="http://schemas.openxmlformats.org/officeDocument/2006/relationships/hyperlink" Target="mailto:Harrison.cherrie@seasonalworkforce.co.nz"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Dunlop</dc:creator>
  <cp:keywords/>
  <dc:description/>
  <cp:lastModifiedBy>Tasha Dunlop</cp:lastModifiedBy>
  <cp:revision>2</cp:revision>
  <dcterms:created xsi:type="dcterms:W3CDTF">2022-04-05T01:16:00Z</dcterms:created>
  <dcterms:modified xsi:type="dcterms:W3CDTF">2022-04-05T01:16:00Z</dcterms:modified>
</cp:coreProperties>
</file>